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праве на наследство по закону
</w:t>
      </w:r>
    </w:p>
    <w:p>
      <w:r>
        <w:t xml:space="preserve">на обязательную долю в наследстве (ст.535 ГК РСФСР)
</w:t>
      </w:r>
    </w:p>
    <w:p>
      <w:r>
        <w:t xml:space="preserve">г._______________                  __________________ (дата прописью)
</w:t>
      </w:r>
    </w:p>
    <w:p>
      <w:r>
        <w:t xml:space="preserve">Я, ______________________________________, государственный нотариус
</w:t>
      </w:r>
    </w:p>
    <w:p>
      <w:r>
        <w:t xml:space="preserve">________________________  нотариальной   конторы,  удостоверяю,  что  на
</w:t>
      </w:r>
    </w:p>
    <w:p>
      <w:r>
        <w:t xml:space="preserve">основании   ст.    535   ГК    РСФСР   наследниками    имущества   гр-на
</w:t>
      </w:r>
    </w:p>
    <w:p>
      <w:r>
        <w:t xml:space="preserve">____________________________________, умершего  ________________________
</w:t>
      </w:r>
    </w:p>
    <w:p>
      <w:r>
        <w:t xml:space="preserve">является в  1/6 доле: иждивенка - _____________________________________,
</w:t>
      </w:r>
    </w:p>
    <w:p>
      <w:r>
        <w:t xml:space="preserve">прож.: ________________________________________________________________
</w:t>
      </w:r>
    </w:p>
    <w:p>
      <w:r>
        <w:t xml:space="preserve">Наследственное  имущество,  на  которое  в  указанной  доле  выдано
</w:t>
      </w:r>
    </w:p>
    <w:p>
      <w:r>
        <w:t xml:space="preserve">настоящее  свидетельство,  состоит  из  садового  дома,  находящегося  в
</w:t>
      </w:r>
    </w:p>
    <w:p>
      <w:r>
        <w:t xml:space="preserve">_______ обл.,  ___________ районе, ___________________________________ в
</w:t>
      </w:r>
    </w:p>
    <w:p>
      <w:r>
        <w:t xml:space="preserve">садоводческом  товариществе  ____________________________  и  земельного
</w:t>
      </w:r>
    </w:p>
    <w:p>
      <w:r>
        <w:t xml:space="preserve">участка   размером    __________________   кв.м.,   предоставленного   в
</w:t>
      </w:r>
    </w:p>
    <w:p>
      <w:r>
        <w:t xml:space="preserve">наследуемое    владение     (государственный     акт     N_______     от
</w:t>
      </w:r>
    </w:p>
    <w:p>
      <w:r>
        <w:t xml:space="preserve">"____"_________19__г.), на котором расположен указанный садовый дом.
</w:t>
      </w:r>
    </w:p>
    <w:p>
      <w:r>
        <w:t xml:space="preserve">Садовый дом  состоит из  щитового строения общей площадью _________
</w:t>
      </w:r>
    </w:p>
    <w:p>
      <w:r>
        <w:t xml:space="preserve">кв.м., в том числе жилой площадью ________ кв.м., и служебных помещений:
</w:t>
      </w:r>
    </w:p>
    <w:p>
      <w:r>
        <w:t xml:space="preserve">сарая,  бани,   гаража  и  принадлежит  наследодателю  согласно  справке
</w:t>
      </w:r>
    </w:p>
    <w:p>
      <w:r>
        <w:t xml:space="preserve">правления садоводческого товарищества _________________ N_______________
</w:t>
      </w:r>
    </w:p>
    <w:p>
      <w:r>
        <w:t xml:space="preserve">от "____"__________19__г.
</w:t>
      </w:r>
    </w:p>
    <w:p>
      <w:r>
        <w:t xml:space="preserve">Оценка садового дома ________________ (_____________ прописью) руб.
</w:t>
      </w:r>
    </w:p>
    <w:p>
      <w:r>
        <w:t xml:space="preserve">На 5/6  садового дома  выдается свидетельство о праве собственности
</w:t>
      </w:r>
    </w:p>
    <w:p>
      <w:r>
        <w:t xml:space="preserve">на наследство по завещанию.
</w:t>
      </w:r>
    </w:p>
    <w:p>
      <w:r>
        <w:t xml:space="preserve">Настоящее cвидетельство  подлежит регистрации  в  бюро  технической
</w:t>
      </w:r>
    </w:p>
    <w:p>
      <w:r>
        <w:t xml:space="preserve">инвентаризации.
</w:t>
      </w:r>
    </w:p>
    <w:p>
      <w:r>
        <w:t xml:space="preserve">________________________________
</w:t>
      </w:r>
    </w:p>
    <w:p>
      <w:r>
        <w:t xml:space="preserve">номер наследственного дела
</w:t>
      </w:r>
    </w:p>
    <w:p>
      <w:r>
        <w:t xml:space="preserve">М.П.                     Зарегистрировано в реестре за N________________
</w:t>
      </w:r>
    </w:p>
    <w:p>
      <w:r>
        <w:t xml:space="preserve">Взыскано государственной пошлины ______________
</w:t>
      </w:r>
    </w:p>
    <w:p>
      <w:r>
        <w:t xml:space="preserve">по квитанции N_________ от "____"________19__г.
</w:t>
      </w:r>
    </w:p>
    <w:p>
      <w:r>
        <w:t xml:space="preserve">Государственный нотариус:          подпись
</w:t>
      </w:r>
    </w:p>
    <w:p>
      <w:r>
        <w:t xml:space="preserve">Примечание.
</w:t>
      </w:r>
    </w:p>
    <w:p>
      <w:r>
        <w:t xml:space="preserve">Свобода завещания  ограничена лишь  правом на  обязательную долю  в
</w:t>
      </w:r>
    </w:p>
    <w:p>
      <w:r>
        <w:t xml:space="preserve">наследстве.  Завещатель  не  может  лишить  полностью  наследства  своих
</w:t>
      </w:r>
    </w:p>
    <w:p>
      <w:r>
        <w:t xml:space="preserve">несовершеннолетних   или    нетрудоспособных    наследников.    Перечень
</w:t>
      </w:r>
    </w:p>
    <w:p>
      <w:r>
        <w:t xml:space="preserve">наследников, имеющих право на получение обязательной доли, исчерпывающим
</w:t>
      </w:r>
    </w:p>
    <w:p>
      <w:r>
        <w:t xml:space="preserve">образом приведен  в законе.  Это несовершеннолетние или нетрудоспособные
</w:t>
      </w:r>
    </w:p>
    <w:p>
      <w:r>
        <w:t xml:space="preserve">дети, а также нетрудоспособные супруг, родители и иждивенцы.
</w:t>
      </w:r>
    </w:p>
    <w:p>
      <w:r>
        <w:t xml:space="preserve">Наследники, имеющие  право  на  обязательную  долю,  независимо  от
</w:t>
      </w:r>
    </w:p>
    <w:p>
      <w:r>
        <w:t xml:space="preserve">содержания завещания, получают не менее 2/3 той доли наследства, которая
</w:t>
      </w:r>
    </w:p>
    <w:p>
      <w:r>
        <w:t xml:space="preserve">причиталась бы каждому из них при наследовании по закону.
</w:t>
      </w:r>
    </w:p>
    <w:p>
      <w:r>
        <w:t xml:space="preserve">При выдаче  свидетельства о  праве  на    наследство  по  завещанию
</w:t>
      </w:r>
    </w:p>
    <w:p>
      <w:r>
        <w:t xml:space="preserve">нотариус  проверяет,   имеются  ли   наследники,  обладающие  правом  на
</w:t>
      </w:r>
    </w:p>
    <w:p>
      <w:r>
        <w:t xml:space="preserve">обязательную долю,  и разъясняет  таким наследникам  их  право  получить
</w:t>
      </w:r>
    </w:p>
    <w:p>
      <w:r>
        <w:t xml:space="preserve">свидетельство на причитающуюся им долю наследства.
</w:t>
      </w:r>
    </w:p>
    <w:p>
      <w:r>
        <w:t xml:space="preserve">При определении  размера обязательной  доли в  наследстве  нотариус
</w:t>
      </w:r>
    </w:p>
    <w:p>
      <w:r>
        <w:t xml:space="preserve">исходит  из   числа  всех   наследников  по  закону,  которые  могли  бы
</w:t>
      </w:r>
    </w:p>
    <w:p>
      <w:r>
        <w:t xml:space="preserve">наследовать, если бы порядок наследования не был изменен завещателем.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2023-10-10T09:38:54.799Z</dcterms:created>
  <dcterms:modified xsi:type="dcterms:W3CDTF">2023-10-10T09:38:54.799Z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